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D704" w14:textId="18927630" w:rsidR="002879C4" w:rsidRPr="001B0D96" w:rsidRDefault="00642937" w:rsidP="0064293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1B0D96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RASPORED </w:t>
      </w:r>
      <w:r w:rsidR="0074774A" w:rsidRPr="001B0D96">
        <w:rPr>
          <w:rFonts w:asciiTheme="minorHAnsi" w:hAnsiTheme="minorHAnsi" w:cstheme="minorHAnsi"/>
          <w:b/>
          <w:bCs/>
          <w:sz w:val="28"/>
          <w:szCs w:val="28"/>
          <w:lang w:val="hr-HR"/>
        </w:rPr>
        <w:t>PREZENTACIJA PROJEKATA NA TEMU RURALNOG RAZVOJA I RURALNOG TURIZMA</w:t>
      </w:r>
    </w:p>
    <w:p w14:paraId="65E28BE3" w14:textId="489BFA9B" w:rsidR="00890922" w:rsidRPr="001B0D96" w:rsidRDefault="002879C4" w:rsidP="0064293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1B0D96">
        <w:rPr>
          <w:rFonts w:asciiTheme="minorHAnsi" w:hAnsiTheme="minorHAnsi" w:cstheme="minorHAnsi"/>
          <w:b/>
          <w:bCs/>
          <w:sz w:val="28"/>
          <w:szCs w:val="28"/>
          <w:lang w:val="hr-HR"/>
        </w:rPr>
        <w:t>(četvrtak 07. svibnja 2026 i petak 08. svibnja 2026.)</w:t>
      </w:r>
    </w:p>
    <w:p w14:paraId="7B11C799" w14:textId="742328F9" w:rsidR="00642937" w:rsidRPr="001B0D96" w:rsidRDefault="00642937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03E7C3FC" w14:textId="77777777" w:rsidR="00642937" w:rsidRPr="001B0D96" w:rsidRDefault="00642937" w:rsidP="00642937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E94845A" w14:textId="02A65AF3" w:rsidR="00642937" w:rsidRPr="001B0D96" w:rsidRDefault="00642937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42FBBF1F" w14:textId="0FB57FD7" w:rsidR="00642937" w:rsidRPr="001B0D96" w:rsidRDefault="00642937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1402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4029"/>
      </w:tblGrid>
      <w:tr w:rsidR="00642937" w:rsidRPr="001B0D96" w14:paraId="3FD47540" w14:textId="77777777" w:rsidTr="008E2272">
        <w:trPr>
          <w:trHeight w:val="38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4947EE2" w14:textId="2D934773" w:rsidR="00642937" w:rsidRPr="001B0D96" w:rsidRDefault="00642937" w:rsidP="0064293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Sekcija </w:t>
            </w:r>
            <w:r w:rsidR="0074774A"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6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Prezentacije projekata na temu ruralnog razvoja i ruralnog turizma</w:t>
            </w:r>
          </w:p>
        </w:tc>
      </w:tr>
      <w:tr w:rsidR="00642937" w:rsidRPr="001B0D96" w14:paraId="088D60C9" w14:textId="77777777" w:rsidTr="008E2272">
        <w:trPr>
          <w:trHeight w:val="30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4A2E739" w14:textId="42A440BB" w:rsidR="00642937" w:rsidRPr="00003AC8" w:rsidRDefault="00003AC8" w:rsidP="00642937">
            <w:pP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DVORANA:</w:t>
            </w:r>
            <w:r w:rsidR="002356CC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 xml:space="preserve"> </w:t>
            </w:r>
            <w:r w:rsidR="002356CC" w:rsidRPr="002356CC">
              <w:rPr>
                <w:rFonts w:asciiTheme="minorHAnsi" w:hAnsiTheme="minorHAnsi" w:cstheme="minorHAnsi"/>
                <w:b/>
                <w:bCs/>
                <w:color w:val="000000"/>
              </w:rPr>
              <w:t>Kongresna dvorana: ARBA</w:t>
            </w:r>
          </w:p>
        </w:tc>
      </w:tr>
      <w:tr w:rsidR="00003AC8" w:rsidRPr="001B0D96" w14:paraId="21CFFADB" w14:textId="77777777" w:rsidTr="008E2272">
        <w:trPr>
          <w:trHeight w:val="30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A524939" w14:textId="4BF9886B" w:rsidR="00003AC8" w:rsidRPr="002356CC" w:rsidRDefault="00003AC8" w:rsidP="00642937">
            <w:pP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</w:pPr>
            <w:r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 xml:space="preserve">Datum i vrijeme: 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četvrtak 07.05.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2026.,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od 1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6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do 17:</w:t>
            </w:r>
            <w:r w:rsidR="00821852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</w:tr>
      <w:tr w:rsidR="008E2272" w:rsidRPr="001B0D96" w14:paraId="7E0937F8" w14:textId="77777777" w:rsidTr="008E2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4029" w:type="dxa"/>
            <w:shd w:val="clear" w:color="auto" w:fill="E2EFD9" w:themeFill="accent6" w:themeFillTint="33"/>
            <w:noWrap/>
            <w:vAlign w:val="bottom"/>
            <w:hideMark/>
          </w:tcPr>
          <w:p w14:paraId="32C6A1CA" w14:textId="51F5790A" w:rsidR="008E2272" w:rsidRPr="009F4B6E" w:rsidRDefault="008E2272" w:rsidP="006429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Naziv </w:t>
            </w:r>
            <w:r w:rsidR="001B0D96"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prezentacije</w:t>
            </w:r>
            <w:r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(autori)</w:t>
            </w:r>
            <w:r w:rsidR="001B0D96" w:rsidRPr="009F4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9F4B6E" w:rsidRPr="001B0D96" w14:paraId="2B845C32" w14:textId="77777777" w:rsidTr="009F4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4029" w:type="dxa"/>
            <w:noWrap/>
            <w:vAlign w:val="bottom"/>
          </w:tcPr>
          <w:p w14:paraId="7863E63B" w14:textId="398E0762" w:rsidR="009F4B6E" w:rsidRPr="001B0D96" w:rsidRDefault="009F4B6E" w:rsidP="0064293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F4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KuHaČa – </w:t>
            </w:r>
            <w:r w:rsidR="00196567" w:rsidRPr="009F4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KULINARSKA HARMONIJA ČAROBNIH OKUSA PRIMORSKO-GORANSKE ŽUPANIJE </w:t>
            </w:r>
            <w:r w:rsidRPr="009F4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(Maja Kirinčić)</w:t>
            </w:r>
          </w:p>
        </w:tc>
      </w:tr>
      <w:tr w:rsidR="0074774A" w:rsidRPr="001B0D96" w14:paraId="1FE8CDFC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E7E7" w14:textId="7C0B6D68" w:rsidR="0074774A" w:rsidRPr="001B0D96" w:rsidRDefault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ZANATA DO DOŽIVLJAJA: JOURNEY THROUGH STONE KAO MODEL KREATIVNOG TURIZMA NA OTOKU BRAČU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Željka Frančeski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4774A" w:rsidRPr="001B0D96" w14:paraId="75722634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0587" w14:textId="290FB18A" w:rsidR="0074774A" w:rsidRPr="001B0D96" w:rsidRDefault="00747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PITOMAČA – INTERPRETACIJA KAO ATRAKCIJA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Rujana Bušić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76847493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85EA" w14:textId="7BB4E072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“LOCAL 2 LOCAL”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196567"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OZNAKA KVALITETE KAO GARANCIJA AUTENTIČNE GASTRO PONUDE</w:t>
            </w:r>
            <w:r w:rsidR="00196567"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Željko Marić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 </w:t>
            </w:r>
            <w:r w:rsidRP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Anđela Cvjetković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6C781F69" w14:textId="77777777" w:rsidTr="00003AC8">
        <w:tblPrEx>
          <w:shd w:val="clear" w:color="auto" w:fill="auto"/>
        </w:tblPrEx>
        <w:trPr>
          <w:trHeight w:val="317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2F0D" w14:textId="0CF7C06A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PAG NA MENIJU -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PRIMJER DOBRE PRASE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Marija Pećirko</w:t>
            </w:r>
            <w:r w:rsidR="004A1089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="00196567">
              <w:t xml:space="preserve"> </w:t>
            </w:r>
            <w:r w:rsidR="00196567" w:rsidRPr="00196567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Teuta Dragoslavić</w:t>
            </w:r>
            <w:r w:rsidR="00196567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="00196567" w:rsidRPr="00196567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Toni Herenda.</w:t>
            </w:r>
            <w:r w:rsidR="004A1089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0C5A1448" w14:textId="77777777" w:rsidTr="002A3F71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78DEF" w14:textId="2DAEAED1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ADVENT U TRNOVIMA - OD OBIČAJA DO DOŽIVLJAJA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(Ružica Kajić)</w:t>
            </w:r>
          </w:p>
        </w:tc>
      </w:tr>
      <w:tr w:rsidR="00003AC8" w:rsidRPr="001B0D96" w14:paraId="17DF79B8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8BA70" w14:textId="2E7F5606" w:rsidR="00003AC8" w:rsidRPr="001B0D96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003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OBALE DO UNUTRAŠNJOSTI: ISTARSKE VEČERI U VRSARU KAO PRIMJER MEĐUDESTINACIJSKE SURADNJE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Klara Trošt Lesić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19D41A95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656F" w14:textId="532B506C" w:rsidR="00003AC8" w:rsidRPr="00003AC8" w:rsidRDefault="00003AC8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LIKA DESTINATION – SMART SUSTAINABLE DESTINATION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Petra Kovačević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003AC8" w:rsidRPr="001B0D96" w14:paraId="61C5B971" w14:textId="77777777" w:rsidTr="00003AC8">
        <w:tblPrEx>
          <w:shd w:val="clear" w:color="auto" w:fill="auto"/>
        </w:tblPrEx>
        <w:trPr>
          <w:trHeight w:val="30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400A" w14:textId="2C6424F6" w:rsidR="00003AC8" w:rsidRPr="00003AC8" w:rsidRDefault="00196567" w:rsidP="00003A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003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EU PROJEKTA DO JAVNE VRIJEDNOSTI: AQUATIKA KAO PRIMJER DOBRE PRAKSE U ODRŽIVOM RAZVOJU ZAJEDNICE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</w:t>
            </w:r>
            <w:r w:rsidR="00003AC8" w:rsidRP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Margarita Maruškić Kulaš</w:t>
            </w:r>
            <w:r w:rsidR="00003AC8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</w:tbl>
    <w:p w14:paraId="7084530F" w14:textId="5FBC7B69" w:rsidR="0074774A" w:rsidRDefault="0074774A">
      <w:pPr>
        <w:rPr>
          <w:rFonts w:asciiTheme="minorHAnsi" w:hAnsiTheme="minorHAnsi" w:cstheme="minorHAnsi"/>
          <w:sz w:val="22"/>
          <w:szCs w:val="22"/>
        </w:rPr>
      </w:pPr>
    </w:p>
    <w:p w14:paraId="5CD74AAD" w14:textId="4A58BF64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49B3326C" w14:textId="7AA243EE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3E14F47A" w14:textId="44F3BF44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55FD7077" w14:textId="76D05A1F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321E4FBF" w14:textId="4FE62F39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4CAE7992" w14:textId="3EF35A4C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18DBDEE4" w14:textId="77777777" w:rsidR="00821852" w:rsidRDefault="00821852">
      <w:pPr>
        <w:rPr>
          <w:rFonts w:asciiTheme="minorHAnsi" w:hAnsiTheme="minorHAnsi" w:cstheme="minorHAnsi"/>
          <w:sz w:val="22"/>
          <w:szCs w:val="22"/>
        </w:rPr>
      </w:pPr>
    </w:p>
    <w:p w14:paraId="67F3F0D7" w14:textId="146B66D0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7753F2F4" w14:textId="6A9C8016" w:rsidR="00003AC8" w:rsidRDefault="00003AC8">
      <w:pPr>
        <w:rPr>
          <w:rFonts w:asciiTheme="minorHAnsi" w:hAnsiTheme="minorHAnsi" w:cstheme="minorHAnsi"/>
          <w:sz w:val="22"/>
          <w:szCs w:val="22"/>
        </w:rPr>
      </w:pPr>
    </w:p>
    <w:p w14:paraId="10EAB92A" w14:textId="77777777" w:rsidR="00003AC8" w:rsidRPr="001B0D96" w:rsidRDefault="00003AC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02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4029"/>
      </w:tblGrid>
      <w:tr w:rsidR="001B0D96" w:rsidRPr="001B0D96" w14:paraId="16F1FB05" w14:textId="77777777" w:rsidTr="00BA5486">
        <w:trPr>
          <w:trHeight w:val="38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1A4B64A" w14:textId="4AB8BD38" w:rsidR="001B0D96" w:rsidRPr="001B0D96" w:rsidRDefault="008B4166" w:rsidP="00BA548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25E53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Session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7</w:t>
            </w:r>
            <w:r w:rsidR="001B0D96"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 Presentations of projects on the topic of rural development and rural tourism</w:t>
            </w:r>
          </w:p>
        </w:tc>
      </w:tr>
      <w:tr w:rsidR="002356CC" w:rsidRPr="001B0D96" w14:paraId="2FED3338" w14:textId="77777777" w:rsidTr="00BA5486">
        <w:trPr>
          <w:trHeight w:val="38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D76C194" w14:textId="22AF97AE" w:rsidR="002356CC" w:rsidRPr="001B0D96" w:rsidRDefault="00062E5D" w:rsidP="00BA548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HALL:</w:t>
            </w:r>
            <w:r w:rsidR="002356CC" w:rsidRPr="002356C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FF2DEB" w:rsidRPr="00A12A34">
              <w:rPr>
                <w:rFonts w:asciiTheme="minorHAnsi" w:hAnsiTheme="minorHAnsi" w:cstheme="minorHAnsi"/>
                <w:b/>
                <w:bCs/>
                <w:color w:val="000000"/>
              </w:rPr>
              <w:t>KALIFRONT</w:t>
            </w:r>
            <w:r w:rsidR="00FF2DEB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, hotel PADOVA</w:t>
            </w:r>
          </w:p>
        </w:tc>
      </w:tr>
      <w:tr w:rsidR="001B0D96" w:rsidRPr="001B0D96" w14:paraId="5D70E7E2" w14:textId="77777777" w:rsidTr="00BA5486">
        <w:trPr>
          <w:trHeight w:val="300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C37A2E4" w14:textId="718059C5" w:rsidR="001B0D96" w:rsidRPr="001B0D96" w:rsidRDefault="001B0D96" w:rsidP="00BA5486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Date and time: Friday, May 8, 2026, from </w:t>
            </w:r>
            <w:r w:rsidR="006D79B0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3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="00003AC8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3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0 PM to </w:t>
            </w:r>
            <w:r w:rsidR="00B3112C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5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="00B3112C">
              <w:rPr>
                <w:rFonts w:asciiTheme="minorHAnsi" w:hAnsiTheme="minorHAnsi" w:cstheme="minorHAnsi"/>
                <w:b/>
                <w:bCs/>
                <w:color w:val="000000"/>
                <w:lang w:val="hr-HR"/>
              </w:rPr>
              <w:t>0</w:t>
            </w:r>
            <w:r w:rsidRPr="001B0D96">
              <w:rPr>
                <w:rFonts w:asciiTheme="minorHAnsi" w:hAnsiTheme="minorHAnsi" w:cstheme="minorHAnsi"/>
                <w:b/>
                <w:bCs/>
                <w:color w:val="000000"/>
              </w:rPr>
              <w:t>0 PM</w:t>
            </w:r>
          </w:p>
        </w:tc>
      </w:tr>
      <w:tr w:rsidR="001B0D96" w:rsidRPr="001B0D96" w14:paraId="7C4180AF" w14:textId="77777777" w:rsidTr="00BA5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0"/>
        </w:trPr>
        <w:tc>
          <w:tcPr>
            <w:tcW w:w="14029" w:type="dxa"/>
            <w:shd w:val="clear" w:color="auto" w:fill="E2EFD9" w:themeFill="accent6" w:themeFillTint="33"/>
            <w:noWrap/>
            <w:vAlign w:val="bottom"/>
            <w:hideMark/>
          </w:tcPr>
          <w:p w14:paraId="4F7CA7E3" w14:textId="1DAE0D9C" w:rsidR="001B0D96" w:rsidRPr="001B0D96" w:rsidRDefault="001B0D96" w:rsidP="00BA548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 of the presentation (authors)</w:t>
            </w:r>
            <w:r w:rsidRPr="001B0D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74774A" w:rsidRPr="001B0D96" w14:paraId="67E20E3F" w14:textId="77777777" w:rsidTr="001B0D96">
        <w:tblPrEx>
          <w:shd w:val="clear" w:color="auto" w:fill="auto"/>
        </w:tblPrEx>
        <w:trPr>
          <w:trHeight w:val="313"/>
        </w:trPr>
        <w:tc>
          <w:tcPr>
            <w:tcW w:w="1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F924B" w14:textId="6C1BDE7D" w:rsidR="0074774A" w:rsidRPr="001B0D96" w:rsidRDefault="00747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"LEARNING LANDSCAPES" - OD KULISE DO DOŽIVLJAJA: MOŽE LI RURALNA HRVATSKA POSTATI UČIONICA BUDUĆNOSTI?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Dubravko Fijačko – Max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4774A" w:rsidRPr="001B0D96" w14:paraId="44F586D4" w14:textId="77777777" w:rsidTr="0074774A">
        <w:tblPrEx>
          <w:shd w:val="clear" w:color="auto" w:fill="auto"/>
        </w:tblPrEx>
        <w:trPr>
          <w:trHeight w:val="30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D565" w14:textId="62CCC0B9" w:rsidR="0074774A" w:rsidRPr="001B0D96" w:rsidRDefault="007477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SERVICE TOURISME +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Bernabe Bruno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4774A" w:rsidRPr="001B0D96" w14:paraId="437897BF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4FDB" w14:textId="7BDA8E81" w:rsidR="0074774A" w:rsidRPr="001B0D96" w:rsidRDefault="001B0D9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NINEMIA STAY &amp; PLAY CASE STUDY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</w:t>
            </w:r>
            <w:r w:rsidR="0074774A"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(</w:t>
            </w:r>
            <w:r w:rsidR="0074774A"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Demy Dimitrakopoulou</w:t>
            </w:r>
            <w:r w:rsidR="0074774A"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2356CC" w:rsidRPr="001B0D96" w14:paraId="72092975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BC17" w14:textId="340D3D52" w:rsidR="002356CC" w:rsidRPr="001B0D96" w:rsidRDefault="002356CC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FACILITATE: </w:t>
            </w:r>
            <w:r w:rsidR="00196567"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BUILDING THE COMMUNITY FOR SMARTER TOURISM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Ludek Kuhr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Adriána Henčeková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2356CC" w:rsidRPr="001B0D96" w14:paraId="4971D173" w14:textId="77777777" w:rsidTr="0074774A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6A8F" w14:textId="4F517BE1" w:rsidR="002356CC" w:rsidRPr="001B0D96" w:rsidRDefault="002356CC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FOR RURAL FUTURES: BUILDING SMARTER AND MORE SUSTAINABLE TOURISM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Ludek Kuhr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, 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Adriána Henčeková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2356CC" w:rsidRPr="001B0D96" w14:paraId="3FAB290B" w14:textId="77777777" w:rsidTr="00783158">
        <w:tblPrEx>
          <w:shd w:val="clear" w:color="auto" w:fill="auto"/>
        </w:tblPrEx>
        <w:trPr>
          <w:trHeight w:val="320"/>
        </w:trPr>
        <w:tc>
          <w:tcPr>
            <w:tcW w:w="1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392" w14:textId="45518E72" w:rsidR="002356CC" w:rsidRPr="001B0D96" w:rsidRDefault="002356CC" w:rsidP="00235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SUSTAINABLE TOURISM MISSION: INTERREG EURO-MED DIALOGUE4TOURISM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(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Kristina Brščić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Teuta Benčić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Adriana Glavić</w:t>
            </w:r>
            <w:r w:rsidRPr="001B0D96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)</w:t>
            </w:r>
          </w:p>
        </w:tc>
      </w:tr>
    </w:tbl>
    <w:p w14:paraId="7DF7C7AE" w14:textId="14790A8B" w:rsidR="00DB540D" w:rsidRDefault="00DB540D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02963D9B" w14:textId="77777777" w:rsidR="002356CC" w:rsidRPr="001B0D96" w:rsidRDefault="002356CC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71805338" w14:textId="63058AF2" w:rsidR="002356CC" w:rsidRDefault="002356CC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6B04CA4" w14:textId="77777777" w:rsidR="002356CC" w:rsidRDefault="002356CC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39522525" w14:textId="3651B187" w:rsidR="0074774A" w:rsidRPr="001B0D96" w:rsidRDefault="0074774A" w:rsidP="00642937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sectPr w:rsidR="0074774A" w:rsidRPr="001B0D96" w:rsidSect="006429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37"/>
    <w:rsid w:val="00003AC8"/>
    <w:rsid w:val="00062E5D"/>
    <w:rsid w:val="00087555"/>
    <w:rsid w:val="000E5F2B"/>
    <w:rsid w:val="00166A1A"/>
    <w:rsid w:val="00196567"/>
    <w:rsid w:val="001B0D96"/>
    <w:rsid w:val="002356CC"/>
    <w:rsid w:val="002879C4"/>
    <w:rsid w:val="002A3733"/>
    <w:rsid w:val="003B4D8B"/>
    <w:rsid w:val="00452B37"/>
    <w:rsid w:val="004A1089"/>
    <w:rsid w:val="00525E53"/>
    <w:rsid w:val="00551213"/>
    <w:rsid w:val="005E2A3A"/>
    <w:rsid w:val="006126BA"/>
    <w:rsid w:val="00642937"/>
    <w:rsid w:val="006D79B0"/>
    <w:rsid w:val="00712F9B"/>
    <w:rsid w:val="0072203F"/>
    <w:rsid w:val="0074774A"/>
    <w:rsid w:val="00821852"/>
    <w:rsid w:val="00890922"/>
    <w:rsid w:val="008B4166"/>
    <w:rsid w:val="008E2272"/>
    <w:rsid w:val="009F4B6E"/>
    <w:rsid w:val="00AE1624"/>
    <w:rsid w:val="00AF0BEF"/>
    <w:rsid w:val="00B2166D"/>
    <w:rsid w:val="00B3112C"/>
    <w:rsid w:val="00BE6ECD"/>
    <w:rsid w:val="00BF0177"/>
    <w:rsid w:val="00C16123"/>
    <w:rsid w:val="00C51CA0"/>
    <w:rsid w:val="00CA2608"/>
    <w:rsid w:val="00CB3743"/>
    <w:rsid w:val="00DB540D"/>
    <w:rsid w:val="00F16A19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A962"/>
  <w15:chartTrackingRefBased/>
  <w15:docId w15:val="{CB61E031-D622-F24A-8805-55AF9ABF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1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79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7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B6F2D3-339B-FD4D-87FD-EB688AEE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Bosnić Irena</dc:creator>
  <cp:keywords/>
  <dc:description/>
  <cp:lastModifiedBy>HUTRR</cp:lastModifiedBy>
  <cp:revision>2</cp:revision>
  <dcterms:created xsi:type="dcterms:W3CDTF">2026-05-04T14:34:00Z</dcterms:created>
  <dcterms:modified xsi:type="dcterms:W3CDTF">2026-05-04T14:34:00Z</dcterms:modified>
</cp:coreProperties>
</file>